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2EC8C" w14:textId="02196D67" w:rsidR="007C40CC" w:rsidRPr="00FA186C" w:rsidRDefault="00463DAD">
      <w:pPr>
        <w:pStyle w:val="a3"/>
        <w:spacing w:before="46"/>
        <w:ind w:right="312"/>
        <w:jc w:val="right"/>
        <w:rPr>
          <w:rFonts w:asciiTheme="majorEastAsia" w:eastAsiaTheme="majorEastAsia" w:hAnsiTheme="majorEastAsia"/>
        </w:rPr>
      </w:pPr>
      <w:r w:rsidRPr="00FA186C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8240" behindDoc="0" locked="0" layoutInCell="1" allowOverlap="1" wp14:anchorId="0C21F825" wp14:editId="0E3956C5">
            <wp:simplePos x="0" y="0"/>
            <wp:positionH relativeFrom="page">
              <wp:posOffset>911352</wp:posOffset>
            </wp:positionH>
            <wp:positionV relativeFrom="page">
              <wp:posOffset>10093454</wp:posOffset>
            </wp:positionV>
            <wp:extent cx="83820" cy="83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86C">
        <w:rPr>
          <w:rFonts w:asciiTheme="majorEastAsia" w:eastAsiaTheme="majorEastAsia" w:hAnsiTheme="majorEastAsia"/>
          <w:w w:val="95"/>
        </w:rPr>
        <w:t>令和２年３月</w:t>
      </w:r>
      <w:r w:rsidR="00CC1EBD">
        <w:rPr>
          <w:rFonts w:asciiTheme="majorEastAsia" w:eastAsiaTheme="majorEastAsia" w:hAnsiTheme="majorEastAsia" w:hint="eastAsia"/>
          <w:w w:val="95"/>
          <w:lang w:eastAsia="ja-JP"/>
        </w:rPr>
        <w:t>２８</w:t>
      </w:r>
      <w:r w:rsidRPr="00FA186C">
        <w:rPr>
          <w:rFonts w:asciiTheme="majorEastAsia" w:eastAsiaTheme="majorEastAsia" w:hAnsiTheme="majorEastAsia"/>
          <w:w w:val="95"/>
        </w:rPr>
        <w:t>日</w:t>
      </w:r>
    </w:p>
    <w:p w14:paraId="3E499100" w14:textId="77777777" w:rsidR="007C40CC" w:rsidRPr="00FA186C" w:rsidRDefault="007C40CC">
      <w:pPr>
        <w:pStyle w:val="a3"/>
        <w:spacing w:before="6"/>
        <w:rPr>
          <w:rFonts w:asciiTheme="majorEastAsia" w:eastAsiaTheme="majorEastAsia" w:hAnsiTheme="majorEastAsia"/>
        </w:rPr>
      </w:pPr>
    </w:p>
    <w:p w14:paraId="274C742F" w14:textId="3D81E9E0" w:rsidR="007C40CC" w:rsidRPr="00FA186C" w:rsidRDefault="00463DAD" w:rsidP="00CE3C9A">
      <w:pPr>
        <w:tabs>
          <w:tab w:val="left" w:pos="4187"/>
        </w:tabs>
        <w:jc w:val="center"/>
        <w:rPr>
          <w:rFonts w:asciiTheme="majorEastAsia" w:eastAsiaTheme="majorEastAsia" w:hAnsiTheme="majorEastAsia"/>
          <w:sz w:val="41"/>
        </w:rPr>
      </w:pPr>
      <w:r w:rsidRPr="00FA186C">
        <w:rPr>
          <w:rFonts w:asciiTheme="majorEastAsia" w:eastAsiaTheme="majorEastAsia" w:hAnsiTheme="majorEastAsia"/>
          <w:spacing w:val="4"/>
          <w:w w:val="105"/>
          <w:sz w:val="41"/>
        </w:rPr>
        <w:t>令</w:t>
      </w:r>
      <w:r w:rsidRPr="00FA186C">
        <w:rPr>
          <w:rFonts w:asciiTheme="majorEastAsia" w:eastAsiaTheme="majorEastAsia" w:hAnsiTheme="majorEastAsia"/>
          <w:spacing w:val="7"/>
          <w:w w:val="105"/>
          <w:sz w:val="41"/>
        </w:rPr>
        <w:t>和</w:t>
      </w:r>
      <w:r w:rsidRPr="00FA186C">
        <w:rPr>
          <w:rFonts w:asciiTheme="majorEastAsia" w:eastAsiaTheme="majorEastAsia" w:hAnsiTheme="majorEastAsia"/>
          <w:spacing w:val="4"/>
          <w:w w:val="105"/>
          <w:sz w:val="41"/>
        </w:rPr>
        <w:t>３年</w:t>
      </w:r>
      <w:r w:rsidRPr="00FA186C">
        <w:rPr>
          <w:rFonts w:asciiTheme="majorEastAsia" w:eastAsiaTheme="majorEastAsia" w:hAnsiTheme="majorEastAsia"/>
          <w:w w:val="105"/>
          <w:sz w:val="41"/>
        </w:rPr>
        <w:t>度</w:t>
      </w:r>
      <w:r w:rsidR="00CE3C9A">
        <w:rPr>
          <w:rFonts w:asciiTheme="majorEastAsia" w:eastAsiaTheme="majorEastAsia" w:hAnsiTheme="majorEastAsia" w:hint="eastAsia"/>
          <w:w w:val="105"/>
          <w:sz w:val="41"/>
          <w:lang w:eastAsia="ja-JP"/>
        </w:rPr>
        <w:t xml:space="preserve">　</w:t>
      </w:r>
      <w:proofErr w:type="spellStart"/>
      <w:r w:rsidRPr="00FA186C">
        <w:rPr>
          <w:rFonts w:asciiTheme="majorEastAsia" w:eastAsiaTheme="majorEastAsia" w:hAnsiTheme="majorEastAsia"/>
          <w:spacing w:val="4"/>
          <w:w w:val="105"/>
          <w:sz w:val="41"/>
        </w:rPr>
        <w:t>強</w:t>
      </w:r>
      <w:r w:rsidRPr="00FA186C">
        <w:rPr>
          <w:rFonts w:asciiTheme="majorEastAsia" w:eastAsiaTheme="majorEastAsia" w:hAnsiTheme="majorEastAsia"/>
          <w:spacing w:val="7"/>
          <w:w w:val="105"/>
          <w:sz w:val="41"/>
        </w:rPr>
        <w:t>化</w:t>
      </w:r>
      <w:r w:rsidRPr="00FA186C">
        <w:rPr>
          <w:rFonts w:asciiTheme="majorEastAsia" w:eastAsiaTheme="majorEastAsia" w:hAnsiTheme="majorEastAsia"/>
          <w:spacing w:val="4"/>
          <w:w w:val="105"/>
          <w:sz w:val="41"/>
        </w:rPr>
        <w:t>部</w:t>
      </w:r>
      <w:r w:rsidRPr="00FA186C">
        <w:rPr>
          <w:rFonts w:asciiTheme="majorEastAsia" w:eastAsiaTheme="majorEastAsia" w:hAnsiTheme="majorEastAsia"/>
          <w:spacing w:val="7"/>
          <w:w w:val="105"/>
          <w:sz w:val="41"/>
        </w:rPr>
        <w:t>活</w:t>
      </w:r>
      <w:r w:rsidRPr="00FA186C">
        <w:rPr>
          <w:rFonts w:asciiTheme="majorEastAsia" w:eastAsiaTheme="majorEastAsia" w:hAnsiTheme="majorEastAsia"/>
          <w:spacing w:val="4"/>
          <w:w w:val="105"/>
          <w:sz w:val="41"/>
        </w:rPr>
        <w:t>動計</w:t>
      </w:r>
      <w:r w:rsidRPr="00FA186C">
        <w:rPr>
          <w:rFonts w:asciiTheme="majorEastAsia" w:eastAsiaTheme="majorEastAsia" w:hAnsiTheme="majorEastAsia"/>
          <w:spacing w:val="7"/>
          <w:w w:val="105"/>
          <w:sz w:val="41"/>
        </w:rPr>
        <w:t>画</w:t>
      </w:r>
      <w:proofErr w:type="spellEnd"/>
    </w:p>
    <w:p w14:paraId="3B11F7FB" w14:textId="77777777" w:rsidR="007C40CC" w:rsidRPr="00FA186C" w:rsidRDefault="007C40CC" w:rsidP="00CE3C9A">
      <w:pPr>
        <w:pStyle w:val="a3"/>
        <w:spacing w:before="1"/>
        <w:jc w:val="center"/>
        <w:rPr>
          <w:rFonts w:asciiTheme="majorEastAsia" w:eastAsiaTheme="majorEastAsia" w:hAnsiTheme="majorEastAsia"/>
          <w:sz w:val="42"/>
        </w:rPr>
      </w:pPr>
    </w:p>
    <w:p w14:paraId="3B6327E8" w14:textId="77777777" w:rsidR="007C40CC" w:rsidRPr="00FA186C" w:rsidRDefault="00463DAD">
      <w:pPr>
        <w:pStyle w:val="a3"/>
        <w:tabs>
          <w:tab w:val="left" w:pos="542"/>
        </w:tabs>
        <w:ind w:left="112"/>
        <w:rPr>
          <w:rFonts w:asciiTheme="majorEastAsia" w:eastAsiaTheme="majorEastAsia" w:hAnsiTheme="majorEastAsia"/>
          <w:lang w:eastAsia="ja-JP"/>
        </w:rPr>
      </w:pPr>
      <w:r w:rsidRPr="00FA186C">
        <w:rPr>
          <w:rFonts w:asciiTheme="majorEastAsia" w:eastAsiaTheme="majorEastAsia" w:hAnsiTheme="majorEastAsia"/>
          <w:lang w:eastAsia="ja-JP"/>
        </w:rPr>
        <w:t>１</w:t>
      </w:r>
      <w:r w:rsidRPr="00FA186C">
        <w:rPr>
          <w:rFonts w:asciiTheme="majorEastAsia" w:eastAsiaTheme="majorEastAsia" w:hAnsiTheme="majorEastAsia"/>
          <w:lang w:eastAsia="ja-JP"/>
        </w:rPr>
        <w:tab/>
      </w:r>
      <w:r w:rsidRPr="00FA186C">
        <w:rPr>
          <w:rFonts w:asciiTheme="majorEastAsia" w:eastAsiaTheme="majorEastAsia" w:hAnsiTheme="majorEastAsia"/>
          <w:spacing w:val="3"/>
          <w:lang w:eastAsia="ja-JP"/>
        </w:rPr>
        <w:t>活動の基本姿勢</w:t>
      </w:r>
    </w:p>
    <w:p w14:paraId="65FED34F" w14:textId="77777777" w:rsidR="007C40CC" w:rsidRPr="00FA186C" w:rsidRDefault="007C40CC">
      <w:pPr>
        <w:pStyle w:val="a3"/>
        <w:spacing w:before="10"/>
        <w:rPr>
          <w:rFonts w:asciiTheme="majorEastAsia" w:eastAsiaTheme="majorEastAsia" w:hAnsiTheme="majorEastAsia"/>
          <w:sz w:val="22"/>
          <w:lang w:eastAsia="ja-JP"/>
        </w:rPr>
      </w:pPr>
    </w:p>
    <w:p w14:paraId="2809C00E" w14:textId="77777777" w:rsidR="00FA186C" w:rsidRDefault="00463DAD">
      <w:pPr>
        <w:pStyle w:val="a3"/>
        <w:spacing w:line="249" w:lineRule="auto"/>
        <w:ind w:left="326" w:right="103" w:firstLine="216"/>
        <w:rPr>
          <w:rFonts w:asciiTheme="majorEastAsia" w:eastAsiaTheme="majorEastAsia" w:hAnsiTheme="majorEastAsia"/>
          <w:spacing w:val="3"/>
          <w:w w:val="95"/>
          <w:lang w:eastAsia="ja-JP"/>
        </w:rPr>
      </w:pPr>
      <w:r w:rsidRPr="00FA186C">
        <w:rPr>
          <w:rFonts w:asciiTheme="majorEastAsia" w:eastAsiaTheme="majorEastAsia" w:hAnsiTheme="majorEastAsia"/>
          <w:spacing w:val="3"/>
          <w:w w:val="95"/>
          <w:lang w:eastAsia="ja-JP"/>
        </w:rPr>
        <w:t xml:space="preserve">各部，各団体と協力しながら長期的な展望と短期的な目標を持ち、選手の発掘及び強化を進める。  </w:t>
      </w:r>
    </w:p>
    <w:p w14:paraId="7BFD6A58" w14:textId="1919A358" w:rsidR="007C40CC" w:rsidRPr="00FA186C" w:rsidRDefault="00463DAD">
      <w:pPr>
        <w:pStyle w:val="a3"/>
        <w:spacing w:line="249" w:lineRule="auto"/>
        <w:ind w:left="326" w:right="103" w:firstLine="216"/>
        <w:rPr>
          <w:rFonts w:asciiTheme="majorEastAsia" w:eastAsiaTheme="majorEastAsia" w:hAnsiTheme="majorEastAsia"/>
          <w:lang w:eastAsia="ja-JP"/>
        </w:rPr>
      </w:pPr>
      <w:r w:rsidRPr="00FA186C">
        <w:rPr>
          <w:rFonts w:asciiTheme="majorEastAsia" w:eastAsiaTheme="majorEastAsia" w:hAnsiTheme="majorEastAsia"/>
          <w:spacing w:val="3"/>
          <w:lang w:eastAsia="ja-JP"/>
        </w:rPr>
        <w:t>また、強化を目的として指導者の資質の向上や指導者の養成を行う。</w:t>
      </w:r>
    </w:p>
    <w:p w14:paraId="43E59A58" w14:textId="77777777" w:rsidR="007C40CC" w:rsidRPr="00FA186C" w:rsidRDefault="007C40CC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5A5EFCDB" w14:textId="77777777" w:rsidR="007C40CC" w:rsidRPr="00FA186C" w:rsidRDefault="007C40CC">
      <w:pPr>
        <w:pStyle w:val="a3"/>
        <w:spacing w:before="10"/>
        <w:rPr>
          <w:rFonts w:asciiTheme="majorEastAsia" w:eastAsiaTheme="majorEastAsia" w:hAnsiTheme="majorEastAsia"/>
          <w:sz w:val="23"/>
          <w:lang w:eastAsia="ja-JP"/>
        </w:rPr>
      </w:pPr>
    </w:p>
    <w:p w14:paraId="09174410" w14:textId="77777777" w:rsidR="007C40CC" w:rsidRPr="00FA186C" w:rsidRDefault="00463DAD">
      <w:pPr>
        <w:pStyle w:val="a3"/>
        <w:tabs>
          <w:tab w:val="left" w:pos="542"/>
        </w:tabs>
        <w:spacing w:before="1"/>
        <w:ind w:left="112"/>
        <w:rPr>
          <w:rFonts w:asciiTheme="majorEastAsia" w:eastAsiaTheme="majorEastAsia" w:hAnsiTheme="majorEastAsia"/>
        </w:rPr>
      </w:pPr>
      <w:r w:rsidRPr="00FA186C">
        <w:rPr>
          <w:rFonts w:asciiTheme="majorEastAsia" w:eastAsiaTheme="majorEastAsia" w:hAnsiTheme="majorEastAsia"/>
        </w:rPr>
        <w:t>２</w:t>
      </w:r>
      <w:r w:rsidRPr="00FA186C">
        <w:rPr>
          <w:rFonts w:asciiTheme="majorEastAsia" w:eastAsiaTheme="majorEastAsia" w:hAnsiTheme="majorEastAsia"/>
        </w:rPr>
        <w:tab/>
      </w:r>
      <w:proofErr w:type="spellStart"/>
      <w:r w:rsidRPr="00FA186C">
        <w:rPr>
          <w:rFonts w:asciiTheme="majorEastAsia" w:eastAsiaTheme="majorEastAsia" w:hAnsiTheme="majorEastAsia"/>
          <w:spacing w:val="3"/>
        </w:rPr>
        <w:t>活動内容</w:t>
      </w:r>
      <w:proofErr w:type="spellEnd"/>
    </w:p>
    <w:p w14:paraId="4ACF0D8C" w14:textId="77777777" w:rsidR="007C40CC" w:rsidRPr="00FA186C" w:rsidRDefault="007C40CC">
      <w:pPr>
        <w:pStyle w:val="a3"/>
        <w:rPr>
          <w:rFonts w:asciiTheme="majorEastAsia" w:eastAsiaTheme="majorEastAsia" w:hAnsiTheme="majorEastAsia"/>
          <w:sz w:val="20"/>
        </w:rPr>
      </w:pPr>
    </w:p>
    <w:p w14:paraId="786BBB41" w14:textId="5B69DAFA" w:rsidR="007C40CC" w:rsidRPr="00CE3C9A" w:rsidRDefault="00463DAD" w:rsidP="00CE3C9A">
      <w:pPr>
        <w:pStyle w:val="a4"/>
        <w:numPr>
          <w:ilvl w:val="0"/>
          <w:numId w:val="1"/>
        </w:numPr>
        <w:spacing w:before="31"/>
        <w:rPr>
          <w:rFonts w:asciiTheme="majorEastAsia" w:eastAsiaTheme="majorEastAsia" w:hAnsiTheme="majorEastAsia"/>
          <w:b/>
          <w:sz w:val="21"/>
          <w:lang w:eastAsia="ja-JP"/>
        </w:rPr>
      </w:pPr>
      <w:r w:rsidRPr="00CE3C9A">
        <w:rPr>
          <w:rFonts w:asciiTheme="majorEastAsia" w:eastAsiaTheme="majorEastAsia" w:hAnsiTheme="majorEastAsia"/>
          <w:b/>
          <w:sz w:val="21"/>
          <w:lang w:eastAsia="ja-JP"/>
        </w:rPr>
        <w:t>育成・発掘事業として、サタデー陸上教室、投擲・跳躍教室と並行して行う。</w:t>
      </w:r>
    </w:p>
    <w:p w14:paraId="57FBA5D9" w14:textId="77777777" w:rsidR="007C40CC" w:rsidRPr="00FA186C" w:rsidRDefault="007C40CC">
      <w:pPr>
        <w:pStyle w:val="a3"/>
        <w:rPr>
          <w:rFonts w:asciiTheme="majorEastAsia" w:eastAsiaTheme="majorEastAsia" w:hAnsiTheme="majorEastAsia"/>
          <w:b/>
          <w:sz w:val="20"/>
          <w:lang w:eastAsia="ja-JP"/>
        </w:rPr>
      </w:pPr>
    </w:p>
    <w:p w14:paraId="6C164BC6" w14:textId="77777777" w:rsidR="007C40CC" w:rsidRPr="00FA186C" w:rsidRDefault="007C40CC">
      <w:pPr>
        <w:pStyle w:val="a3"/>
        <w:spacing w:before="7"/>
        <w:rPr>
          <w:rFonts w:asciiTheme="majorEastAsia" w:eastAsiaTheme="majorEastAsia" w:hAnsiTheme="majorEastAsia"/>
          <w:b/>
          <w:sz w:val="24"/>
          <w:lang w:eastAsia="ja-JP"/>
        </w:rPr>
      </w:pPr>
    </w:p>
    <w:p w14:paraId="2E65D1E2" w14:textId="77777777" w:rsidR="007C40CC" w:rsidRPr="00FA186C" w:rsidRDefault="00463DAD">
      <w:pPr>
        <w:pStyle w:val="a3"/>
        <w:ind w:left="112"/>
        <w:rPr>
          <w:rFonts w:asciiTheme="majorEastAsia" w:eastAsiaTheme="majorEastAsia" w:hAnsiTheme="majorEastAsia"/>
          <w:lang w:eastAsia="ja-JP"/>
        </w:rPr>
      </w:pPr>
      <w:r w:rsidRPr="00FA186C">
        <w:rPr>
          <w:rFonts w:asciiTheme="majorEastAsia" w:eastAsiaTheme="majorEastAsia" w:hAnsiTheme="majorEastAsia"/>
          <w:w w:val="200"/>
          <w:lang w:eastAsia="ja-JP"/>
        </w:rPr>
        <w:t>（普及事業）</w:t>
      </w:r>
    </w:p>
    <w:p w14:paraId="133194C2" w14:textId="77777777" w:rsidR="007C40CC" w:rsidRPr="00FA186C" w:rsidRDefault="007C40CC">
      <w:pPr>
        <w:pStyle w:val="a3"/>
        <w:spacing w:before="8"/>
        <w:rPr>
          <w:rFonts w:asciiTheme="majorEastAsia" w:eastAsiaTheme="majorEastAsia" w:hAnsiTheme="majorEastAsia"/>
          <w:sz w:val="22"/>
          <w:lang w:eastAsia="ja-JP"/>
        </w:rPr>
      </w:pPr>
    </w:p>
    <w:p w14:paraId="70249F28" w14:textId="0F6274C5" w:rsidR="007C40CC" w:rsidRPr="00FA186C" w:rsidRDefault="00463DAD">
      <w:pPr>
        <w:pStyle w:val="a3"/>
        <w:tabs>
          <w:tab w:val="left" w:pos="969"/>
        </w:tabs>
        <w:ind w:left="542"/>
        <w:rPr>
          <w:rFonts w:asciiTheme="majorEastAsia" w:eastAsiaTheme="majorEastAsia" w:hAnsiTheme="majorEastAsia"/>
          <w:lang w:eastAsia="ja-JP"/>
        </w:rPr>
      </w:pPr>
      <w:r w:rsidRPr="00FA186C">
        <w:rPr>
          <w:rFonts w:asciiTheme="majorEastAsia" w:eastAsiaTheme="majorEastAsia" w:hAnsiTheme="majorEastAsia"/>
          <w:spacing w:val="4"/>
          <w:lang w:eastAsia="ja-JP"/>
        </w:rPr>
        <w:t>サタデー陸上教室</w:t>
      </w:r>
      <w:r w:rsidRPr="00FA186C">
        <w:rPr>
          <w:rFonts w:asciiTheme="majorEastAsia" w:eastAsiaTheme="majorEastAsia" w:hAnsiTheme="majorEastAsia"/>
          <w:spacing w:val="7"/>
          <w:lang w:eastAsia="ja-JP"/>
        </w:rPr>
        <w:t>（</w:t>
      </w:r>
      <w:r w:rsidRPr="00FA186C">
        <w:rPr>
          <w:rFonts w:asciiTheme="majorEastAsia" w:eastAsiaTheme="majorEastAsia" w:hAnsiTheme="majorEastAsia"/>
          <w:spacing w:val="4"/>
          <w:lang w:eastAsia="ja-JP"/>
        </w:rPr>
        <w:t>毎月１回</w:t>
      </w:r>
      <w:r w:rsidRPr="00FA186C">
        <w:rPr>
          <w:rFonts w:asciiTheme="majorEastAsia" w:eastAsiaTheme="majorEastAsia" w:hAnsiTheme="majorEastAsia"/>
          <w:spacing w:val="2"/>
          <w:lang w:eastAsia="ja-JP"/>
        </w:rPr>
        <w:t>(5,6,8</w:t>
      </w:r>
      <w:r w:rsidRPr="00FA186C">
        <w:rPr>
          <w:rFonts w:asciiTheme="majorEastAsia" w:eastAsiaTheme="majorEastAsia" w:hAnsiTheme="majorEastAsia"/>
          <w:spacing w:val="3"/>
          <w:lang w:eastAsia="ja-JP"/>
        </w:rPr>
        <w:t>月除く)計９回</w:t>
      </w:r>
      <w:r w:rsidRPr="00FA186C">
        <w:rPr>
          <w:rFonts w:asciiTheme="majorEastAsia" w:eastAsiaTheme="majorEastAsia" w:hAnsiTheme="majorEastAsia"/>
          <w:spacing w:val="5"/>
          <w:lang w:eastAsia="ja-JP"/>
        </w:rPr>
        <w:t>）</w:t>
      </w:r>
      <w:r w:rsidRPr="00FA186C">
        <w:rPr>
          <w:rFonts w:asciiTheme="majorEastAsia" w:eastAsiaTheme="majorEastAsia" w:hAnsiTheme="majorEastAsia"/>
          <w:spacing w:val="3"/>
          <w:lang w:eastAsia="ja-JP"/>
        </w:rPr>
        <w:t>２５年目</w:t>
      </w:r>
    </w:p>
    <w:p w14:paraId="47FAA2B7" w14:textId="77777777" w:rsidR="007C40CC" w:rsidRPr="00FA186C" w:rsidRDefault="007C40CC">
      <w:pPr>
        <w:pStyle w:val="a3"/>
        <w:spacing w:before="8"/>
        <w:rPr>
          <w:rFonts w:asciiTheme="majorEastAsia" w:eastAsiaTheme="majorEastAsia" w:hAnsiTheme="majorEastAsia"/>
          <w:sz w:val="9"/>
          <w:lang w:eastAsia="ja-JP"/>
        </w:rPr>
      </w:pPr>
    </w:p>
    <w:tbl>
      <w:tblPr>
        <w:tblStyle w:val="TableNormal"/>
        <w:tblW w:w="0" w:type="auto"/>
        <w:tblInd w:w="4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1827"/>
        <w:gridCol w:w="858"/>
        <w:gridCol w:w="2141"/>
        <w:gridCol w:w="1836"/>
      </w:tblGrid>
      <w:tr w:rsidR="007C40CC" w:rsidRPr="00FA186C" w14:paraId="35062FD2" w14:textId="77777777" w:rsidTr="008D3066">
        <w:trPr>
          <w:trHeight w:val="514"/>
        </w:trPr>
        <w:tc>
          <w:tcPr>
            <w:tcW w:w="850" w:type="dxa"/>
            <w:tcBorders>
              <w:bottom w:val="double" w:sz="2" w:space="0" w:color="000000"/>
              <w:right w:val="single" w:sz="6" w:space="0" w:color="000000"/>
            </w:tcBorders>
          </w:tcPr>
          <w:p w14:paraId="75411095" w14:textId="77777777" w:rsidR="007C40CC" w:rsidRPr="00FA186C" w:rsidRDefault="00463DAD">
            <w:pPr>
              <w:pStyle w:val="TableParagraph"/>
              <w:spacing w:before="127"/>
              <w:ind w:left="17" w:right="0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9"/>
                <w:sz w:val="21"/>
              </w:rPr>
              <w:t>回</w:t>
            </w:r>
          </w:p>
        </w:tc>
        <w:tc>
          <w:tcPr>
            <w:tcW w:w="1985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5C26169E" w14:textId="77777777" w:rsidR="007C40CC" w:rsidRPr="00FA186C" w:rsidRDefault="00463DAD">
            <w:pPr>
              <w:pStyle w:val="TableParagraph"/>
              <w:tabs>
                <w:tab w:val="left" w:pos="1188"/>
              </w:tabs>
              <w:spacing w:before="127"/>
              <w:ind w:left="545" w:right="0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期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  <w:t>日</w:t>
            </w:r>
          </w:p>
        </w:tc>
        <w:tc>
          <w:tcPr>
            <w:tcW w:w="1827" w:type="dxa"/>
            <w:tcBorders>
              <w:left w:val="single" w:sz="6" w:space="0" w:color="000000"/>
              <w:bottom w:val="double" w:sz="2" w:space="0" w:color="000000"/>
            </w:tcBorders>
          </w:tcPr>
          <w:p w14:paraId="3C3E9A38" w14:textId="77777777" w:rsidR="007C40CC" w:rsidRPr="00FA186C" w:rsidRDefault="00463DAD">
            <w:pPr>
              <w:pStyle w:val="TableParagraph"/>
              <w:tabs>
                <w:tab w:val="left" w:pos="973"/>
              </w:tabs>
              <w:spacing w:before="127"/>
              <w:ind w:left="329" w:right="0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場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  <w:t>所</w:t>
            </w:r>
          </w:p>
        </w:tc>
        <w:tc>
          <w:tcPr>
            <w:tcW w:w="858" w:type="dxa"/>
            <w:tcBorders>
              <w:bottom w:val="double" w:sz="2" w:space="0" w:color="000000"/>
              <w:right w:val="single" w:sz="6" w:space="0" w:color="000000"/>
            </w:tcBorders>
          </w:tcPr>
          <w:p w14:paraId="48AF229F" w14:textId="77777777" w:rsidR="007C40CC" w:rsidRPr="00FA186C" w:rsidRDefault="00463DAD">
            <w:pPr>
              <w:pStyle w:val="TableParagraph"/>
              <w:spacing w:before="127"/>
              <w:ind w:left="18" w:right="0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9"/>
                <w:sz w:val="21"/>
              </w:rPr>
              <w:t>回</w:t>
            </w:r>
          </w:p>
        </w:tc>
        <w:tc>
          <w:tcPr>
            <w:tcW w:w="214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01D00428" w14:textId="77777777" w:rsidR="007C40CC" w:rsidRPr="00FA186C" w:rsidRDefault="00463DAD">
            <w:pPr>
              <w:pStyle w:val="TableParagraph"/>
              <w:tabs>
                <w:tab w:val="left" w:pos="1189"/>
              </w:tabs>
              <w:spacing w:before="127"/>
              <w:ind w:left="546" w:right="0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期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  <w:t>日</w:t>
            </w:r>
          </w:p>
        </w:tc>
        <w:tc>
          <w:tcPr>
            <w:tcW w:w="1836" w:type="dxa"/>
            <w:tcBorders>
              <w:left w:val="single" w:sz="6" w:space="0" w:color="000000"/>
              <w:bottom w:val="double" w:sz="2" w:space="0" w:color="000000"/>
            </w:tcBorders>
          </w:tcPr>
          <w:p w14:paraId="243C3691" w14:textId="77777777" w:rsidR="007C40CC" w:rsidRPr="00FA186C" w:rsidRDefault="00463DAD">
            <w:pPr>
              <w:pStyle w:val="TableParagraph"/>
              <w:tabs>
                <w:tab w:val="left" w:pos="643"/>
              </w:tabs>
              <w:spacing w:before="127"/>
              <w:ind w:right="59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場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  <w:t>所</w:t>
            </w:r>
          </w:p>
        </w:tc>
      </w:tr>
      <w:tr w:rsidR="007C40CC" w:rsidRPr="00FA186C" w14:paraId="0EB72C6D" w14:textId="77777777" w:rsidTr="008D3066">
        <w:trPr>
          <w:trHeight w:val="532"/>
        </w:trPr>
        <w:tc>
          <w:tcPr>
            <w:tcW w:w="850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9655F49" w14:textId="77777777" w:rsidR="007C40CC" w:rsidRPr="00FA186C" w:rsidRDefault="00463DAD">
            <w:pPr>
              <w:pStyle w:val="TableParagraph"/>
              <w:spacing w:before="127"/>
              <w:ind w:left="87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第１回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3EBF" w14:textId="77777777" w:rsidR="007C40CC" w:rsidRPr="00FA186C" w:rsidRDefault="00463DAD">
            <w:pPr>
              <w:pStyle w:val="TableParagraph"/>
              <w:spacing w:before="127"/>
              <w:ind w:right="8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４月１１日（日）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1450D50" w14:textId="77777777" w:rsidR="007C40CC" w:rsidRPr="00FA186C" w:rsidRDefault="00463DAD">
            <w:pPr>
              <w:pStyle w:val="TableParagraph"/>
              <w:spacing w:before="127"/>
              <w:ind w:left="116" w:right="0"/>
              <w:jc w:val="lef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A186C">
              <w:rPr>
                <w:rFonts w:asciiTheme="majorEastAsia" w:eastAsiaTheme="majorEastAsia" w:hAnsiTheme="majorEastAsia"/>
                <w:w w:val="60"/>
                <w:sz w:val="21"/>
                <w:lang w:eastAsia="ja-JP"/>
              </w:rPr>
              <w:t>エディスタ・補助競技場</w:t>
            </w:r>
          </w:p>
        </w:tc>
        <w:tc>
          <w:tcPr>
            <w:tcW w:w="858" w:type="dxa"/>
            <w:tcBorders>
              <w:top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11C8D6D" w14:textId="77777777" w:rsidR="007C40CC" w:rsidRPr="00FA186C" w:rsidRDefault="00463DAD">
            <w:pPr>
              <w:pStyle w:val="TableParagraph"/>
              <w:spacing w:before="127"/>
              <w:ind w:left="86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第６回</w:t>
            </w:r>
          </w:p>
        </w:tc>
        <w:tc>
          <w:tcPr>
            <w:tcW w:w="21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A86DC" w14:textId="77777777" w:rsidR="007C40CC" w:rsidRPr="00FA186C" w:rsidRDefault="00463DAD">
            <w:pPr>
              <w:pStyle w:val="TableParagraph"/>
              <w:tabs>
                <w:tab w:val="left" w:pos="856"/>
              </w:tabs>
              <w:spacing w:before="127"/>
              <w:ind w:right="84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pacing w:val="5"/>
                <w:sz w:val="21"/>
              </w:rPr>
              <w:t>１２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>月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</w:r>
            <w:r w:rsidRPr="00FA186C">
              <w:rPr>
                <w:rFonts w:asciiTheme="majorEastAsia" w:eastAsiaTheme="majorEastAsia" w:hAnsiTheme="majorEastAsia"/>
                <w:spacing w:val="7"/>
                <w:w w:val="95"/>
                <w:sz w:val="21"/>
              </w:rPr>
              <w:t>４</w:t>
            </w:r>
            <w:r w:rsidRPr="00FA186C">
              <w:rPr>
                <w:rFonts w:asciiTheme="majorEastAsia" w:eastAsiaTheme="majorEastAsia" w:hAnsiTheme="majorEastAsia"/>
                <w:spacing w:val="4"/>
                <w:w w:val="95"/>
                <w:sz w:val="21"/>
              </w:rPr>
              <w:t>日（土</w:t>
            </w: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）</w:t>
            </w:r>
          </w:p>
        </w:tc>
        <w:tc>
          <w:tcPr>
            <w:tcW w:w="183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14:paraId="54C46DDA" w14:textId="71A47227" w:rsidR="007C40CC" w:rsidRPr="00FA186C" w:rsidRDefault="008D3066" w:rsidP="008D3066">
            <w:pPr>
              <w:pStyle w:val="TableParagraph"/>
              <w:spacing w:before="127"/>
              <w:ind w:left="84" w:right="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</w:tr>
      <w:tr w:rsidR="007C40CC" w:rsidRPr="00FA186C" w14:paraId="527C1C74" w14:textId="77777777" w:rsidTr="008D3066">
        <w:trPr>
          <w:trHeight w:val="544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F81D" w14:textId="77777777" w:rsidR="007C40CC" w:rsidRPr="00FA186C" w:rsidRDefault="00463DAD">
            <w:pPr>
              <w:pStyle w:val="TableParagraph"/>
              <w:ind w:left="87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第２回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31F2" w14:textId="77777777" w:rsidR="007C40CC" w:rsidRPr="00FA186C" w:rsidRDefault="00463DAD">
            <w:pPr>
              <w:pStyle w:val="TableParagraph"/>
              <w:ind w:right="8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７月３１日（土）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F00B5" w14:textId="5536447E" w:rsidR="007C40CC" w:rsidRPr="00FA186C" w:rsidRDefault="00157AAB" w:rsidP="00157AAB">
            <w:pPr>
              <w:pStyle w:val="TableParagraph"/>
              <w:ind w:left="116" w:right="0"/>
              <w:jc w:val="lef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A186C">
              <w:rPr>
                <w:rFonts w:asciiTheme="majorEastAsia" w:eastAsiaTheme="majorEastAsia" w:hAnsiTheme="majorEastAsia"/>
                <w:w w:val="60"/>
                <w:sz w:val="21"/>
                <w:lang w:eastAsia="ja-JP"/>
              </w:rPr>
              <w:t>エディ</w:t>
            </w:r>
            <w:bookmarkStart w:id="0" w:name="_GoBack"/>
            <w:bookmarkEnd w:id="0"/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ｽﾀ・補助競技場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F9E4" w14:textId="77777777" w:rsidR="007C40CC" w:rsidRPr="00FA186C" w:rsidRDefault="00463DAD">
            <w:pPr>
              <w:pStyle w:val="TableParagraph"/>
              <w:ind w:left="86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第７回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8D5F" w14:textId="77777777" w:rsidR="007C40CC" w:rsidRPr="00FA186C" w:rsidRDefault="00463DAD">
            <w:pPr>
              <w:pStyle w:val="TableParagraph"/>
              <w:tabs>
                <w:tab w:val="left" w:pos="640"/>
              </w:tabs>
              <w:ind w:right="84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pacing w:val="4"/>
                <w:sz w:val="21"/>
              </w:rPr>
              <w:t>１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>月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</w:r>
            <w:r w:rsidRPr="00FA186C">
              <w:rPr>
                <w:rFonts w:asciiTheme="majorEastAsia" w:eastAsiaTheme="majorEastAsia" w:hAnsiTheme="majorEastAsia"/>
                <w:spacing w:val="7"/>
                <w:w w:val="95"/>
                <w:sz w:val="21"/>
              </w:rPr>
              <w:t>８</w:t>
            </w:r>
            <w:r w:rsidRPr="00FA186C">
              <w:rPr>
                <w:rFonts w:asciiTheme="majorEastAsia" w:eastAsiaTheme="majorEastAsia" w:hAnsiTheme="majorEastAsia"/>
                <w:spacing w:val="4"/>
                <w:w w:val="95"/>
                <w:sz w:val="21"/>
              </w:rPr>
              <w:t>日（土</w:t>
            </w: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）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964C7" w14:textId="23456758" w:rsidR="007C40CC" w:rsidRPr="00FA186C" w:rsidRDefault="008D3066">
            <w:pPr>
              <w:pStyle w:val="TableParagraph"/>
              <w:ind w:left="84" w:right="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</w:tr>
      <w:tr w:rsidR="007C40CC" w:rsidRPr="00FA186C" w14:paraId="3563A33B" w14:textId="77777777" w:rsidTr="008D3066">
        <w:trPr>
          <w:trHeight w:val="546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7936" w14:textId="77777777" w:rsidR="007C40CC" w:rsidRPr="00FA186C" w:rsidRDefault="00463DAD">
            <w:pPr>
              <w:pStyle w:val="TableParagraph"/>
              <w:spacing w:before="141"/>
              <w:ind w:left="87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第３回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FC1C" w14:textId="77777777" w:rsidR="007C40CC" w:rsidRPr="00FA186C" w:rsidRDefault="00463DAD">
            <w:pPr>
              <w:pStyle w:val="TableParagraph"/>
              <w:spacing w:before="141"/>
              <w:ind w:right="8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９月１２日（日）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AEA2CD" w14:textId="45E24A06" w:rsidR="007C40CC" w:rsidRPr="00FA186C" w:rsidRDefault="008D3066" w:rsidP="008D3066">
            <w:pPr>
              <w:pStyle w:val="TableParagraph"/>
              <w:spacing w:before="141"/>
              <w:ind w:left="116" w:right="0"/>
              <w:jc w:val="lef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6A23" w14:textId="77777777" w:rsidR="007C40CC" w:rsidRPr="00FA186C" w:rsidRDefault="00463DAD">
            <w:pPr>
              <w:pStyle w:val="TableParagraph"/>
              <w:spacing w:before="141"/>
              <w:ind w:left="86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第８回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AE7B" w14:textId="77777777" w:rsidR="007C40CC" w:rsidRPr="00FA186C" w:rsidRDefault="00463DAD">
            <w:pPr>
              <w:pStyle w:val="TableParagraph"/>
              <w:tabs>
                <w:tab w:val="left" w:pos="640"/>
              </w:tabs>
              <w:spacing w:before="141"/>
              <w:ind w:right="84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pacing w:val="4"/>
                <w:sz w:val="21"/>
              </w:rPr>
              <w:t>２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>月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</w:r>
            <w:r w:rsidRPr="00FA186C">
              <w:rPr>
                <w:rFonts w:asciiTheme="majorEastAsia" w:eastAsiaTheme="majorEastAsia" w:hAnsiTheme="majorEastAsia"/>
                <w:spacing w:val="7"/>
                <w:w w:val="95"/>
                <w:sz w:val="21"/>
              </w:rPr>
              <w:t>５</w:t>
            </w:r>
            <w:r w:rsidRPr="00FA186C">
              <w:rPr>
                <w:rFonts w:asciiTheme="majorEastAsia" w:eastAsiaTheme="majorEastAsia" w:hAnsiTheme="majorEastAsia"/>
                <w:spacing w:val="4"/>
                <w:w w:val="95"/>
                <w:sz w:val="21"/>
              </w:rPr>
              <w:t>日（土</w:t>
            </w: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）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EA8EF" w14:textId="40C46F3D" w:rsidR="007C40CC" w:rsidRPr="00FA186C" w:rsidRDefault="008D3066">
            <w:pPr>
              <w:pStyle w:val="TableParagraph"/>
              <w:spacing w:before="141"/>
              <w:ind w:left="84" w:right="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</w:tr>
      <w:tr w:rsidR="007C40CC" w:rsidRPr="00FA186C" w14:paraId="27A32532" w14:textId="77777777" w:rsidTr="008D3066">
        <w:trPr>
          <w:trHeight w:val="544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D012" w14:textId="77777777" w:rsidR="007C40CC" w:rsidRPr="00FA186C" w:rsidRDefault="00463DAD">
            <w:pPr>
              <w:pStyle w:val="TableParagraph"/>
              <w:ind w:left="87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第４回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20E0" w14:textId="77777777" w:rsidR="007C40CC" w:rsidRPr="00FA186C" w:rsidRDefault="00463DAD">
            <w:pPr>
              <w:pStyle w:val="TableParagraph"/>
              <w:tabs>
                <w:tab w:val="left" w:pos="856"/>
              </w:tabs>
              <w:ind w:right="8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pacing w:val="4"/>
                <w:sz w:val="21"/>
              </w:rPr>
              <w:t>１０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>月</w:t>
            </w:r>
            <w:r w:rsidRPr="00FA186C">
              <w:rPr>
                <w:rFonts w:asciiTheme="majorEastAsia" w:eastAsiaTheme="majorEastAsia" w:hAnsiTheme="majorEastAsia"/>
                <w:sz w:val="21"/>
              </w:rPr>
              <w:tab/>
            </w:r>
            <w:r w:rsidRPr="00FA186C">
              <w:rPr>
                <w:rFonts w:asciiTheme="majorEastAsia" w:eastAsiaTheme="majorEastAsia" w:hAnsiTheme="majorEastAsia"/>
                <w:spacing w:val="4"/>
                <w:w w:val="95"/>
                <w:sz w:val="21"/>
              </w:rPr>
              <w:t>２日</w:t>
            </w:r>
            <w:r w:rsidRPr="00FA186C">
              <w:rPr>
                <w:rFonts w:asciiTheme="majorEastAsia" w:eastAsiaTheme="majorEastAsia" w:hAnsiTheme="majorEastAsia"/>
                <w:spacing w:val="7"/>
                <w:w w:val="95"/>
                <w:sz w:val="21"/>
              </w:rPr>
              <w:t>（</w:t>
            </w:r>
            <w:r w:rsidRPr="00FA186C">
              <w:rPr>
                <w:rFonts w:asciiTheme="majorEastAsia" w:eastAsiaTheme="majorEastAsia" w:hAnsiTheme="majorEastAsia"/>
                <w:spacing w:val="4"/>
                <w:w w:val="95"/>
                <w:sz w:val="21"/>
              </w:rPr>
              <w:t>土</w:t>
            </w: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）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9FF26" w14:textId="35D5EBCF" w:rsidR="007C40CC" w:rsidRPr="00FA186C" w:rsidRDefault="008D3066" w:rsidP="008D3066">
            <w:pPr>
              <w:pStyle w:val="TableParagraph"/>
              <w:ind w:right="0" w:firstLineChars="50" w:firstLine="79"/>
              <w:jc w:val="lef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  <w:tc>
          <w:tcPr>
            <w:tcW w:w="8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437A" w14:textId="77777777" w:rsidR="007C40CC" w:rsidRPr="00FA186C" w:rsidRDefault="00463DAD">
            <w:pPr>
              <w:pStyle w:val="TableParagraph"/>
              <w:ind w:left="86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第９回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5DA9" w14:textId="77777777" w:rsidR="007C40CC" w:rsidRPr="00FA186C" w:rsidRDefault="00463DAD">
            <w:pPr>
              <w:pStyle w:val="TableParagraph"/>
              <w:ind w:right="84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２月２６日（土）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8FB08" w14:textId="2DCB0E0F" w:rsidR="007C40CC" w:rsidRPr="00FA186C" w:rsidRDefault="008D3066">
            <w:pPr>
              <w:pStyle w:val="TableParagraph"/>
              <w:ind w:left="84" w:right="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</w:tr>
      <w:tr w:rsidR="007C40CC" w:rsidRPr="00FA186C" w14:paraId="0B628701" w14:textId="77777777" w:rsidTr="008D3066">
        <w:trPr>
          <w:trHeight w:val="528"/>
        </w:trPr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14:paraId="38D6A6FD" w14:textId="77777777" w:rsidR="007C40CC" w:rsidRPr="00FA186C" w:rsidRDefault="00463DAD">
            <w:pPr>
              <w:pStyle w:val="TableParagraph"/>
              <w:ind w:left="87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sz w:val="21"/>
              </w:rPr>
              <w:t>第５回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D0F7C0" w14:textId="77777777" w:rsidR="007C40CC" w:rsidRPr="00FA186C" w:rsidRDefault="00463DAD">
            <w:pPr>
              <w:pStyle w:val="TableParagraph"/>
              <w:ind w:right="85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FA186C">
              <w:rPr>
                <w:rFonts w:asciiTheme="majorEastAsia" w:eastAsiaTheme="majorEastAsia" w:hAnsiTheme="majorEastAsia"/>
                <w:w w:val="95"/>
                <w:sz w:val="21"/>
              </w:rPr>
              <w:t>１１月２０日（土）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</w:tcBorders>
          </w:tcPr>
          <w:p w14:paraId="74BD514C" w14:textId="645ABEB8" w:rsidR="007C40CC" w:rsidRPr="00FA186C" w:rsidRDefault="008D3066">
            <w:pPr>
              <w:pStyle w:val="TableParagraph"/>
              <w:ind w:left="116" w:right="0"/>
              <w:jc w:val="lef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75"/>
                <w:sz w:val="21"/>
                <w:lang w:eastAsia="ja-JP"/>
              </w:rPr>
              <w:t>県営</w:t>
            </w:r>
            <w:r w:rsidR="00463DAD" w:rsidRPr="00FA186C">
              <w:rPr>
                <w:rFonts w:asciiTheme="majorEastAsia" w:eastAsiaTheme="majorEastAsia" w:hAnsiTheme="majorEastAsia"/>
                <w:w w:val="75"/>
                <w:sz w:val="21"/>
                <w:lang w:eastAsia="ja-JP"/>
              </w:rPr>
              <w:t>広ｽﾀ・補助競技場</w:t>
            </w:r>
          </w:p>
        </w:tc>
        <w:tc>
          <w:tcPr>
            <w:tcW w:w="858" w:type="dxa"/>
            <w:tcBorders>
              <w:top w:val="single" w:sz="6" w:space="0" w:color="000000"/>
              <w:right w:val="single" w:sz="6" w:space="0" w:color="000000"/>
            </w:tcBorders>
          </w:tcPr>
          <w:p w14:paraId="1DE4B491" w14:textId="77777777" w:rsidR="007C40CC" w:rsidRPr="00FA186C" w:rsidRDefault="007C40CC">
            <w:pPr>
              <w:pStyle w:val="TableParagraph"/>
              <w:spacing w:before="0"/>
              <w:ind w:right="0"/>
              <w:jc w:val="left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FDE23" w14:textId="77777777" w:rsidR="007C40CC" w:rsidRPr="00FA186C" w:rsidRDefault="007C40CC">
            <w:pPr>
              <w:pStyle w:val="TableParagraph"/>
              <w:spacing w:before="0"/>
              <w:ind w:right="0"/>
              <w:jc w:val="left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</w:tcBorders>
          </w:tcPr>
          <w:p w14:paraId="3229DF26" w14:textId="77777777" w:rsidR="007C40CC" w:rsidRPr="00FA186C" w:rsidRDefault="007C40CC">
            <w:pPr>
              <w:pStyle w:val="TableParagraph"/>
              <w:spacing w:before="0"/>
              <w:ind w:right="0"/>
              <w:jc w:val="left"/>
              <w:rPr>
                <w:rFonts w:asciiTheme="majorEastAsia" w:eastAsiaTheme="majorEastAsia" w:hAnsiTheme="majorEastAsia"/>
                <w:sz w:val="20"/>
                <w:lang w:eastAsia="ja-JP"/>
              </w:rPr>
            </w:pPr>
          </w:p>
        </w:tc>
      </w:tr>
    </w:tbl>
    <w:p w14:paraId="5DE1EECE" w14:textId="77777777" w:rsidR="007C40CC" w:rsidRPr="00FA186C" w:rsidRDefault="007C40CC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14:paraId="3F932C94" w14:textId="63D6D715" w:rsidR="007C40CC" w:rsidRPr="00FA186C" w:rsidRDefault="00463DAD" w:rsidP="00CE3C9A">
      <w:pPr>
        <w:pStyle w:val="a3"/>
        <w:tabs>
          <w:tab w:val="left" w:pos="969"/>
        </w:tabs>
        <w:spacing w:before="155" w:line="247" w:lineRule="auto"/>
        <w:ind w:right="3957"/>
        <w:rPr>
          <w:rFonts w:asciiTheme="majorEastAsia" w:eastAsiaTheme="majorEastAsia" w:hAnsiTheme="majorEastAsia"/>
          <w:lang w:eastAsia="ja-JP"/>
        </w:rPr>
      </w:pPr>
      <w:r w:rsidRPr="00FA186C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272192" behindDoc="1" locked="0" layoutInCell="1" allowOverlap="1" wp14:anchorId="48C2874D" wp14:editId="69CD769A">
            <wp:simplePos x="0" y="0"/>
            <wp:positionH relativeFrom="page">
              <wp:posOffset>3846576</wp:posOffset>
            </wp:positionH>
            <wp:positionV relativeFrom="paragraph">
              <wp:posOffset>-532764</wp:posOffset>
            </wp:positionV>
            <wp:extent cx="2925550" cy="361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86C">
        <w:rPr>
          <w:rFonts w:asciiTheme="majorEastAsia" w:eastAsiaTheme="majorEastAsia" w:hAnsiTheme="majorEastAsia"/>
          <w:w w:val="95"/>
          <w:lang w:eastAsia="ja-JP"/>
        </w:rPr>
        <w:t xml:space="preserve"> </w:t>
      </w:r>
    </w:p>
    <w:sectPr w:rsidR="007C40CC" w:rsidRPr="00FA186C">
      <w:pgSz w:w="11910" w:h="16840"/>
      <w:pgMar w:top="13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49C2"/>
    <w:multiLevelType w:val="hybridMultilevel"/>
    <w:tmpl w:val="32344490"/>
    <w:lvl w:ilvl="0" w:tplc="93BAE6EA">
      <w:numFmt w:val="bullet"/>
      <w:lvlText w:val="※"/>
      <w:lvlJc w:val="left"/>
      <w:pPr>
        <w:ind w:left="78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CC"/>
    <w:rsid w:val="00157AAB"/>
    <w:rsid w:val="001F4A75"/>
    <w:rsid w:val="00463DAD"/>
    <w:rsid w:val="007C40CC"/>
    <w:rsid w:val="008D3066"/>
    <w:rsid w:val="00CC1EBD"/>
    <w:rsid w:val="00CE3C9A"/>
    <w:rsid w:val="00E321EA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B22D1"/>
  <w15:docId w15:val="{21DC0FB3-EB7D-48A9-8771-AE7C0AB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31"/>
      <w:ind w:left="103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9"/>
      <w:ind w:right="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2F0FBB-C5EA-4DD6-A872-C426A917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市陸協強化部事業計画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市陸協強化部事業計画</dc:title>
  <dc:creator>kanri</dc:creator>
  <cp:lastModifiedBy>Unemoto Takenao</cp:lastModifiedBy>
  <cp:revision>4</cp:revision>
  <cp:lastPrinted>2021-03-11T02:42:00Z</cp:lastPrinted>
  <dcterms:created xsi:type="dcterms:W3CDTF">2021-03-29T23:25:00Z</dcterms:created>
  <dcterms:modified xsi:type="dcterms:W3CDTF">2021-03-29T23:30:00Z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2021-03-05T00:00:00Z</vt:filetime>
  </property>
</Properties>
</file>